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5D0D5F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5D0D5F" w:rsidP="005D0D5F">
      <w:pPr>
        <w:pStyle w:val="Heading1"/>
      </w:pPr>
      <w:r>
        <w:t>Chapter 9: Process Design a</w:t>
      </w:r>
      <w:r w:rsidRPr="00D70CEA">
        <w:t>nd Layout Planning</w:t>
      </w:r>
    </w:p>
    <w:p w:rsidR="00EE30E0" w:rsidRDefault="00EE30E0" w:rsidP="00792B0C"/>
    <w:p w:rsidR="00EE30E0" w:rsidRPr="003158A6" w:rsidRDefault="009A74E2" w:rsidP="00792B0C">
      <w:pPr>
        <w:rPr>
          <w:b/>
        </w:rPr>
      </w:pPr>
      <w:r>
        <w:rPr>
          <w:b/>
        </w:rPr>
        <w:t>Activity 1: Activity f</w:t>
      </w:r>
      <w:r w:rsidRPr="003158A6">
        <w:rPr>
          <w:b/>
        </w:rPr>
        <w:t>or Small/Large Groups</w:t>
      </w:r>
    </w:p>
    <w:p w:rsidR="00EE30E0" w:rsidRDefault="00EE30E0" w:rsidP="00792B0C">
      <w:r>
        <w:t>Learning objective:</w:t>
      </w:r>
      <w:r w:rsidR="00A81316" w:rsidRPr="00A81316">
        <w:t xml:space="preserve"> Argue for the strategic importance of process selection to an organization and identify factors that affect process choice.</w:t>
      </w:r>
    </w:p>
    <w:p w:rsidR="00EE30E0" w:rsidRDefault="00EE30E0" w:rsidP="00792B0C"/>
    <w:p w:rsidR="003158A6" w:rsidRDefault="00B36F54" w:rsidP="00792B0C">
      <w:r>
        <w:t xml:space="preserve">Explain </w:t>
      </w:r>
      <w:r w:rsidR="003158A6">
        <w:t>key features of the five process types</w:t>
      </w:r>
      <w:r w:rsidR="007E640E">
        <w:t xml:space="preserve"> to the class</w:t>
      </w:r>
      <w:r w:rsidR="003158A6">
        <w:t xml:space="preserve">.  Draw </w:t>
      </w:r>
      <w:r w:rsidR="00E911B5">
        <w:t>two axes</w:t>
      </w:r>
      <w:r w:rsidR="003158A6">
        <w:t xml:space="preserve"> with variety as the vertical axis and volume as the horizontal axis</w:t>
      </w:r>
      <w:r w:rsidR="007E640E">
        <w:t xml:space="preserve"> on the board</w:t>
      </w:r>
      <w:r w:rsidR="00CA08DE">
        <w:t xml:space="preserve"> (similar to Figure 9.1)</w:t>
      </w:r>
      <w:r w:rsidR="003158A6">
        <w:t>.  Assign students into at least five groups.  In large class</w:t>
      </w:r>
      <w:r w:rsidR="00E911B5">
        <w:t>es</w:t>
      </w:r>
      <w:r w:rsidR="003158A6">
        <w:t xml:space="preserve"> the number of groups can be more than five.  Randomly assign a specific process type to</w:t>
      </w:r>
      <w:r w:rsidR="007E640E">
        <w:t xml:space="preserve"> a group and ask each</w:t>
      </w:r>
      <w:r w:rsidR="003158A6">
        <w:t xml:space="preserve"> group to </w:t>
      </w:r>
      <w:r w:rsidR="007E640E">
        <w:t xml:space="preserve">identify a product that matches with the specific process type assigned.  Write the name of the product on a post note.  Explain </w:t>
      </w:r>
      <w:r>
        <w:t xml:space="preserve">its </w:t>
      </w:r>
      <w:r w:rsidR="007E640E">
        <w:t xml:space="preserve">product-process choice to the class as the group places the post note on the </w:t>
      </w:r>
      <w:r>
        <w:t xml:space="preserve">graph according to the product’s </w:t>
      </w:r>
      <w:r w:rsidR="007E640E">
        <w:t xml:space="preserve">variety and volume characteristics. </w:t>
      </w:r>
      <w:r>
        <w:t xml:space="preserve">  Come together as a whole class and comment on the distribution of post notes on the graph.</w:t>
      </w:r>
    </w:p>
    <w:p w:rsidR="007E640E" w:rsidRDefault="007E640E" w:rsidP="00792B0C">
      <w:pPr>
        <w:rPr>
          <w:b/>
        </w:rPr>
      </w:pPr>
    </w:p>
    <w:p w:rsidR="00EE30E0" w:rsidRPr="005C2F65" w:rsidRDefault="009A74E2" w:rsidP="00792B0C">
      <w:pPr>
        <w:rPr>
          <w:b/>
        </w:rPr>
      </w:pPr>
      <w:r w:rsidRPr="005C2F65">
        <w:rPr>
          <w:b/>
        </w:rPr>
        <w:t>Activity 2:</w:t>
      </w:r>
      <w:r w:rsidRPr="00A81316">
        <w:t xml:space="preserve"> </w:t>
      </w:r>
      <w:r>
        <w:rPr>
          <w:b/>
        </w:rPr>
        <w:t>Activity f</w:t>
      </w:r>
      <w:r w:rsidRPr="00A81316">
        <w:rPr>
          <w:b/>
        </w:rPr>
        <w:t>or Small/Large Groups</w:t>
      </w:r>
    </w:p>
    <w:p w:rsidR="00EE30E0" w:rsidRDefault="00EE30E0" w:rsidP="00792B0C">
      <w:r>
        <w:t>Learning objective:</w:t>
      </w:r>
      <w:r w:rsidR="00A81316" w:rsidRPr="00A81316">
        <w:t xml:space="preserve"> List the unique features in the design of service processes.</w:t>
      </w:r>
    </w:p>
    <w:p w:rsidR="00EE30E0" w:rsidRDefault="00EE30E0" w:rsidP="00792B0C"/>
    <w:p w:rsidR="00A81316" w:rsidRDefault="00A81316" w:rsidP="00792B0C">
      <w:r w:rsidRPr="00A81316">
        <w:t xml:space="preserve">Explain key features of the </w:t>
      </w:r>
      <w:r>
        <w:t>four service process</w:t>
      </w:r>
      <w:r w:rsidRPr="00A81316">
        <w:t xml:space="preserve"> types to the class.  Draw </w:t>
      </w:r>
      <w:r w:rsidR="00E911B5">
        <w:t xml:space="preserve">two axes </w:t>
      </w:r>
      <w:r w:rsidRPr="00A81316">
        <w:t xml:space="preserve">with </w:t>
      </w:r>
      <w:r>
        <w:t>labor intensity</w:t>
      </w:r>
      <w:r w:rsidRPr="00A81316">
        <w:t xml:space="preserve"> as the vertical axis and</w:t>
      </w:r>
      <w:r>
        <w:t xml:space="preserve"> customer interactions</w:t>
      </w:r>
      <w:r w:rsidRPr="00A81316">
        <w:t xml:space="preserve"> as the horizontal axis on the board</w:t>
      </w:r>
      <w:r w:rsidR="00CA08DE">
        <w:t xml:space="preserve"> (similar to Figure 9.3)</w:t>
      </w:r>
      <w:r w:rsidRPr="00A81316">
        <w:t>.  As</w:t>
      </w:r>
      <w:r>
        <w:t>sign students into at least four</w:t>
      </w:r>
      <w:r w:rsidRPr="00A81316">
        <w:t xml:space="preserve"> groups.  In large class</w:t>
      </w:r>
      <w:r w:rsidR="00E911B5">
        <w:t>es</w:t>
      </w:r>
      <w:r w:rsidRPr="00A81316">
        <w:t xml:space="preserve"> the number</w:t>
      </w:r>
      <w:r>
        <w:t xml:space="preserve"> of groups can be more than four</w:t>
      </w:r>
      <w:r w:rsidRPr="00A81316">
        <w:t xml:space="preserve">.  Randomly assign a specific </w:t>
      </w:r>
      <w:r>
        <w:t xml:space="preserve">service </w:t>
      </w:r>
      <w:r w:rsidRPr="00A81316">
        <w:t>process type to a group and ask each group to identify a</w:t>
      </w:r>
      <w:r>
        <w:t xml:space="preserve"> service </w:t>
      </w:r>
      <w:r w:rsidRPr="00A81316">
        <w:t xml:space="preserve">that matches with the specific process type assigned.  Write the name of the </w:t>
      </w:r>
      <w:r>
        <w:t>service</w:t>
      </w:r>
      <w:r w:rsidRPr="00A81316">
        <w:t xml:space="preserve"> on a post note.  Explain its </w:t>
      </w:r>
      <w:r>
        <w:t>service</w:t>
      </w:r>
      <w:r w:rsidRPr="00A81316">
        <w:t xml:space="preserve">-process choice to the class as the group places the post note on the graph according to the </w:t>
      </w:r>
      <w:r>
        <w:t>service</w:t>
      </w:r>
      <w:r w:rsidRPr="00A81316">
        <w:t xml:space="preserve">’s </w:t>
      </w:r>
      <w:r>
        <w:t>labor intensity</w:t>
      </w:r>
      <w:r w:rsidRPr="00A81316">
        <w:t xml:space="preserve"> and </w:t>
      </w:r>
      <w:r>
        <w:t xml:space="preserve">customer interactions </w:t>
      </w:r>
      <w:r w:rsidRPr="00A81316">
        <w:t>characteristics.   Come together as a whole class and comment on the distribution of post notes on the graph.</w:t>
      </w:r>
    </w:p>
    <w:p w:rsidR="00A81316" w:rsidRDefault="00A81316" w:rsidP="00792B0C">
      <w:pPr>
        <w:rPr>
          <w:b/>
        </w:rPr>
      </w:pPr>
    </w:p>
    <w:p w:rsidR="00BC77A5" w:rsidRDefault="009A74E2" w:rsidP="00792B0C">
      <w:pPr>
        <w:rPr>
          <w:b/>
        </w:rPr>
      </w:pPr>
      <w:r>
        <w:rPr>
          <w:b/>
        </w:rPr>
        <w:t>Activity 3: Activity f</w:t>
      </w:r>
      <w:r w:rsidRPr="00BC77A5">
        <w:rPr>
          <w:b/>
        </w:rPr>
        <w:t>or Small/Large Groups</w:t>
      </w:r>
    </w:p>
    <w:p w:rsidR="00EE30E0" w:rsidRDefault="00EE30E0" w:rsidP="00792B0C">
      <w:r>
        <w:t>Learning objective:</w:t>
      </w:r>
      <w:r w:rsidR="00FA2ECB" w:rsidRPr="00FA2ECB">
        <w:t xml:space="preserve"> Defend the reasons that it is important for companies to synchronize their internal processes with the external processes of their supply chain partners</w:t>
      </w:r>
    </w:p>
    <w:p w:rsidR="00BC77A5" w:rsidRDefault="00BC77A5" w:rsidP="00792B0C"/>
    <w:p w:rsidR="00BC77A5" w:rsidRDefault="00BC77A5" w:rsidP="00792B0C">
      <w:r w:rsidRPr="00BC77A5">
        <w:t xml:space="preserve">Explain key features of the four </w:t>
      </w:r>
      <w:r w:rsidR="00E828C4">
        <w:t>types of manufacturing methods</w:t>
      </w:r>
      <w:r w:rsidRPr="00BC77A5">
        <w:t xml:space="preserve"> to the class.  Draw </w:t>
      </w:r>
      <w:r w:rsidR="00E911B5">
        <w:t>two axes</w:t>
      </w:r>
      <w:r w:rsidRPr="00BC77A5">
        <w:t xml:space="preserve"> with </w:t>
      </w:r>
      <w:r w:rsidR="00E828C4">
        <w:t>demand variability</w:t>
      </w:r>
      <w:r w:rsidRPr="00BC77A5">
        <w:t xml:space="preserve"> as the vertical axis and </w:t>
      </w:r>
      <w:r w:rsidR="00E828C4">
        <w:t>production complexity</w:t>
      </w:r>
      <w:r w:rsidRPr="00BC77A5">
        <w:t xml:space="preserve"> as the horizontal axis on the board</w:t>
      </w:r>
      <w:r w:rsidR="00CA08DE">
        <w:t xml:space="preserve"> (similar to Figure 9.5)</w:t>
      </w:r>
      <w:r w:rsidRPr="00BC77A5">
        <w:t>.  Assign students into at least four groups.  In large class</w:t>
      </w:r>
      <w:r w:rsidR="00E911B5">
        <w:t>es</w:t>
      </w:r>
      <w:r w:rsidRPr="00BC77A5">
        <w:t xml:space="preserve"> the number of groups can be more than four.  Randomly assign a specific </w:t>
      </w:r>
      <w:r w:rsidR="00E828C4">
        <w:t>manufacturing method</w:t>
      </w:r>
      <w:r w:rsidRPr="00BC77A5">
        <w:t xml:space="preserve"> to a group and ask each group to identify a </w:t>
      </w:r>
      <w:r w:rsidR="00E828C4">
        <w:t>product</w:t>
      </w:r>
      <w:r w:rsidRPr="00BC77A5">
        <w:t xml:space="preserve"> that matches with the specific </w:t>
      </w:r>
      <w:r w:rsidR="00E828C4">
        <w:t xml:space="preserve">manufacturing method </w:t>
      </w:r>
      <w:r w:rsidRPr="00BC77A5">
        <w:t xml:space="preserve">assigned.  Write the name of the </w:t>
      </w:r>
      <w:r w:rsidR="00E828C4">
        <w:t xml:space="preserve">product </w:t>
      </w:r>
      <w:r w:rsidRPr="00BC77A5">
        <w:t xml:space="preserve">on a post note.  Explain its </w:t>
      </w:r>
      <w:r w:rsidR="00E828C4">
        <w:t>product-method</w:t>
      </w:r>
      <w:r w:rsidRPr="00BC77A5">
        <w:t xml:space="preserve"> choice to the class as the group places the post note on the graph according to the </w:t>
      </w:r>
      <w:r w:rsidR="00E828C4">
        <w:t>product’s demand variability and production complexity</w:t>
      </w:r>
      <w:r w:rsidRPr="00BC77A5">
        <w:t xml:space="preserve"> characteristics.   Come together as a whole class and comment on the distribution of post notes on the graph.</w:t>
      </w:r>
    </w:p>
    <w:sectPr w:rsidR="00BC77A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0F" w:rsidRDefault="00045F0F" w:rsidP="00045F0F">
      <w:r>
        <w:separator/>
      </w:r>
    </w:p>
  </w:endnote>
  <w:endnote w:type="continuationSeparator" w:id="0">
    <w:p w:rsidR="00045F0F" w:rsidRDefault="00045F0F" w:rsidP="0004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0F" w:rsidRDefault="00045F0F" w:rsidP="00045F0F">
      <w:r>
        <w:separator/>
      </w:r>
    </w:p>
  </w:footnote>
  <w:footnote w:type="continuationSeparator" w:id="0">
    <w:p w:rsidR="00045F0F" w:rsidRDefault="00045F0F" w:rsidP="00045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F0F" w:rsidRDefault="00045F0F" w:rsidP="00045F0F">
    <w:pPr>
      <w:pStyle w:val="Header"/>
      <w:jc w:val="right"/>
    </w:pPr>
    <w:r>
      <w:t>Instructor Resource</w:t>
    </w:r>
  </w:p>
  <w:p w:rsidR="00045F0F" w:rsidRDefault="00045F0F" w:rsidP="00045F0F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045F0F" w:rsidRDefault="00726091" w:rsidP="00045F0F">
    <w:pPr>
      <w:pStyle w:val="Header"/>
      <w:jc w:val="right"/>
    </w:pPr>
    <w:r>
      <w:t>SAGE Publishing, 2018</w:t>
    </w:r>
  </w:p>
  <w:p w:rsidR="00045F0F" w:rsidRDefault="00045F0F" w:rsidP="00045F0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045F0F"/>
    <w:rsid w:val="00236E7D"/>
    <w:rsid w:val="003158A6"/>
    <w:rsid w:val="005C2F65"/>
    <w:rsid w:val="005D0D5F"/>
    <w:rsid w:val="006F1B1F"/>
    <w:rsid w:val="00726091"/>
    <w:rsid w:val="00792B0C"/>
    <w:rsid w:val="007E640E"/>
    <w:rsid w:val="009A74E2"/>
    <w:rsid w:val="009C2DF7"/>
    <w:rsid w:val="00A81316"/>
    <w:rsid w:val="00B137A3"/>
    <w:rsid w:val="00B36F54"/>
    <w:rsid w:val="00BC77A5"/>
    <w:rsid w:val="00CA08DE"/>
    <w:rsid w:val="00D70CEA"/>
    <w:rsid w:val="00E828C4"/>
    <w:rsid w:val="00E911B5"/>
    <w:rsid w:val="00EA7D79"/>
    <w:rsid w:val="00EE299E"/>
    <w:rsid w:val="00EE30E0"/>
    <w:rsid w:val="00FA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D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F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F0F"/>
  </w:style>
  <w:style w:type="paragraph" w:styleId="Footer">
    <w:name w:val="footer"/>
    <w:basedOn w:val="Normal"/>
    <w:link w:val="FooterChar"/>
    <w:uiPriority w:val="99"/>
    <w:unhideWhenUsed/>
    <w:rsid w:val="00045F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F0F"/>
  </w:style>
  <w:style w:type="paragraph" w:styleId="Title">
    <w:name w:val="Title"/>
    <w:basedOn w:val="Normal"/>
    <w:next w:val="Normal"/>
    <w:link w:val="TitleChar"/>
    <w:uiPriority w:val="10"/>
    <w:qFormat/>
    <w:rsid w:val="005D0D5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0D5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D0D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D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F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F0F"/>
  </w:style>
  <w:style w:type="paragraph" w:styleId="Footer">
    <w:name w:val="footer"/>
    <w:basedOn w:val="Normal"/>
    <w:link w:val="FooterChar"/>
    <w:uiPriority w:val="99"/>
    <w:unhideWhenUsed/>
    <w:rsid w:val="00045F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F0F"/>
  </w:style>
  <w:style w:type="paragraph" w:styleId="Title">
    <w:name w:val="Title"/>
    <w:basedOn w:val="Normal"/>
    <w:next w:val="Normal"/>
    <w:link w:val="TitleChar"/>
    <w:uiPriority w:val="10"/>
    <w:qFormat/>
    <w:rsid w:val="005D0D5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0D5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D0D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12</cp:revision>
  <dcterms:created xsi:type="dcterms:W3CDTF">2016-11-04T21:52:00Z</dcterms:created>
  <dcterms:modified xsi:type="dcterms:W3CDTF">2016-11-23T19:33:00Z</dcterms:modified>
</cp:coreProperties>
</file>